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B3" w:rsidRPr="00DA72B3" w:rsidRDefault="00DA72B3" w:rsidP="0000795B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538135" w:themeColor="accent6" w:themeShade="BF"/>
          <w:sz w:val="24"/>
          <w:szCs w:val="24"/>
        </w:rPr>
      </w:pPr>
      <w:bookmarkStart w:id="0" w:name="_GoBack"/>
      <w:bookmarkEnd w:id="0"/>
      <w:r w:rsidRPr="00DA72B3">
        <w:rPr>
          <w:b/>
          <w:color w:val="538135" w:themeColor="accent6" w:themeShade="BF"/>
          <w:sz w:val="24"/>
          <w:szCs w:val="24"/>
        </w:rPr>
        <w:t xml:space="preserve">KONKURS EKOLOGICZNY </w:t>
      </w:r>
    </w:p>
    <w:p w:rsidR="00DA72B3" w:rsidRDefault="00DA72B3" w:rsidP="0000795B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538135" w:themeColor="accent6" w:themeShade="BF"/>
          <w:sz w:val="24"/>
          <w:szCs w:val="24"/>
        </w:rPr>
      </w:pPr>
      <w:r w:rsidRPr="00DA72B3">
        <w:rPr>
          <w:b/>
          <w:color w:val="538135" w:themeColor="accent6" w:themeShade="BF"/>
          <w:sz w:val="24"/>
          <w:szCs w:val="24"/>
        </w:rPr>
        <w:t>„NIE WYRZUCAJ, WYKORZYSTAJ!”</w:t>
      </w:r>
    </w:p>
    <w:p w:rsidR="0000795B" w:rsidRDefault="0000795B" w:rsidP="0000795B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538135" w:themeColor="accent6" w:themeShade="BF"/>
          <w:sz w:val="24"/>
          <w:szCs w:val="24"/>
        </w:rPr>
      </w:pPr>
      <w:r w:rsidRPr="00DA72B3">
        <w:rPr>
          <w:b/>
          <w:sz w:val="30"/>
          <w:szCs w:val="30"/>
        </w:rPr>
        <w:t>REGULAMIN</w:t>
      </w:r>
    </w:p>
    <w:p w:rsidR="002A5DE6" w:rsidRPr="0000795B" w:rsidRDefault="00DA72B3" w:rsidP="0000795B">
      <w:pPr>
        <w:jc w:val="center"/>
      </w:pPr>
      <w:r w:rsidRPr="0000795B">
        <w:t xml:space="preserve">Celem konkursu ekologicznego „Nie wyrzucaj, wykorzystaj!” jest zachęcenie dzieci do brania udziału w konkursach i projektach, jak również zwiększenie ich świadomości na </w:t>
      </w:r>
      <w:r w:rsidR="0042305A" w:rsidRPr="0000795B">
        <w:t>temat działań proekologicznych, recyklingu, wpływu gospodarki odpadami na środowisko oraz pobudzenie kreatywności.</w:t>
      </w:r>
    </w:p>
    <w:p w:rsidR="002A5DE6" w:rsidRPr="0000795B" w:rsidRDefault="00405F9C" w:rsidP="00EB6ED1">
      <w:pPr>
        <w:spacing w:after="0"/>
        <w:rPr>
          <w:b/>
        </w:rPr>
      </w:pPr>
      <w:r w:rsidRPr="0000795B">
        <w:rPr>
          <w:b/>
        </w:rPr>
        <w:t>ORGANIZATOR KONKURSU</w:t>
      </w:r>
    </w:p>
    <w:p w:rsidR="00405F9C" w:rsidRPr="0000795B" w:rsidRDefault="0042305A" w:rsidP="00EB6ED1">
      <w:pPr>
        <w:pStyle w:val="Akapitzlist"/>
        <w:numPr>
          <w:ilvl w:val="0"/>
          <w:numId w:val="12"/>
        </w:numPr>
        <w:spacing w:after="0"/>
        <w:jc w:val="both"/>
      </w:pPr>
      <w:r w:rsidRPr="0000795B">
        <w:t xml:space="preserve">Organizatorem konkursu jest Miejski Dom Kultury w Witnicy. </w:t>
      </w:r>
    </w:p>
    <w:p w:rsidR="00405F9C" w:rsidRDefault="002E144A" w:rsidP="00EB6ED1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Projekt dofinansowany </w:t>
      </w:r>
      <w:r w:rsidR="00EB6ED1">
        <w:t>został</w:t>
      </w:r>
      <w:r>
        <w:t xml:space="preserve"> przez Celowy Związek Gmin CZG-12 w ramach programu „Re- Akcja 2022 – II nabór”.  </w:t>
      </w:r>
      <w:r w:rsidR="0042305A" w:rsidRPr="0000795B">
        <w:t xml:space="preserve"> </w:t>
      </w:r>
    </w:p>
    <w:p w:rsidR="00EB6ED1" w:rsidRPr="0000795B" w:rsidRDefault="00EB6ED1" w:rsidP="00EB6ED1">
      <w:pPr>
        <w:pStyle w:val="Akapitzlist"/>
        <w:spacing w:after="0"/>
        <w:ind w:left="360"/>
        <w:jc w:val="both"/>
      </w:pPr>
    </w:p>
    <w:p w:rsidR="00405F9C" w:rsidRPr="0000795B" w:rsidRDefault="00405F9C" w:rsidP="00EB6ED1">
      <w:pPr>
        <w:spacing w:after="0"/>
        <w:rPr>
          <w:b/>
        </w:rPr>
      </w:pPr>
      <w:r w:rsidRPr="0000795B">
        <w:rPr>
          <w:b/>
        </w:rPr>
        <w:t>POSTANOWIENIA OGÓLNE</w:t>
      </w:r>
    </w:p>
    <w:p w:rsidR="00405F9C" w:rsidRPr="0000795B" w:rsidRDefault="00405F9C" w:rsidP="00EB6ED1">
      <w:pPr>
        <w:pStyle w:val="Akapitzlist"/>
        <w:numPr>
          <w:ilvl w:val="0"/>
          <w:numId w:val="15"/>
        </w:numPr>
        <w:spacing w:after="0"/>
        <w:jc w:val="both"/>
      </w:pPr>
      <w:r w:rsidRPr="0000795B">
        <w:t>Warunkiem wzięcia udziału w konkursie jest dostarczenie do siedziby Miejskiego Domu Kultury na Stadionie Miejskim wykonanej samodzielnie</w:t>
      </w:r>
      <w:r w:rsidR="000B56F6">
        <w:t xml:space="preserve"> pracy wraz z kartą zgłoszenia</w:t>
      </w:r>
      <w:r w:rsidRPr="0000795B">
        <w:t xml:space="preserve">, dostępną na stronie internetowej </w:t>
      </w:r>
      <w:hyperlink r:id="rId7" w:history="1">
        <w:r w:rsidRPr="00726DA6">
          <w:rPr>
            <w:rStyle w:val="Hipercze"/>
            <w:color w:val="auto"/>
            <w:u w:val="none"/>
          </w:rPr>
          <w:t>www.mdk.witnica.pl</w:t>
        </w:r>
      </w:hyperlink>
      <w:r w:rsidRPr="00726DA6">
        <w:t xml:space="preserve"> </w:t>
      </w:r>
      <w:r w:rsidRPr="0000795B">
        <w:t xml:space="preserve">w zakładce KONKURSY. </w:t>
      </w:r>
    </w:p>
    <w:p w:rsidR="00931F4C" w:rsidRPr="00931F4C" w:rsidRDefault="00405F9C" w:rsidP="00EB6ED1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 w:rsidRPr="0000795B">
        <w:t>Prace oceniane będą przez powołaną przez</w:t>
      </w:r>
      <w:r w:rsidR="00931F4C">
        <w:t xml:space="preserve"> organizatora Radę Artystyczną.</w:t>
      </w:r>
    </w:p>
    <w:p w:rsidR="00405F9C" w:rsidRDefault="00405F9C" w:rsidP="00EB6ED1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 w:rsidRPr="00931F4C">
        <w:rPr>
          <w:b/>
        </w:rPr>
        <w:t xml:space="preserve">Praca zawierać musi doczepioną/doklejoną metryczkę zawierającą imię i nazwisko autora pracy. </w:t>
      </w:r>
    </w:p>
    <w:p w:rsidR="000B56F6" w:rsidRDefault="000B56F6" w:rsidP="00EB6ED1">
      <w:pPr>
        <w:pStyle w:val="Akapitzlist"/>
        <w:numPr>
          <w:ilvl w:val="0"/>
          <w:numId w:val="15"/>
        </w:numPr>
        <w:spacing w:after="0"/>
        <w:jc w:val="both"/>
      </w:pPr>
      <w:r w:rsidRPr="000B56F6">
        <w:t xml:space="preserve">Wystawa prac odbędzie się 18 czerwca podczas imprezy „Spotkania na starym trakcie” w parku drogowskazów w Witnicy. </w:t>
      </w:r>
      <w:r>
        <w:t xml:space="preserve">Organizator zastrzega sobie prawo do zmiany miejsca wystawy z przyczyn od siebie niezależnych (np. warunki pogodowe). </w:t>
      </w:r>
    </w:p>
    <w:p w:rsidR="00EB6ED1" w:rsidRDefault="00EB6ED1" w:rsidP="00EB6ED1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Wykonane prace </w:t>
      </w:r>
      <w:r w:rsidR="00C31770">
        <w:t xml:space="preserve">przechodzą na własność organizatora konkursu. </w:t>
      </w:r>
    </w:p>
    <w:p w:rsidR="00EB6ED1" w:rsidRPr="000B56F6" w:rsidRDefault="00EB6ED1" w:rsidP="00EB6ED1">
      <w:pPr>
        <w:pStyle w:val="Akapitzlist"/>
        <w:spacing w:after="0"/>
        <w:ind w:left="360"/>
        <w:jc w:val="both"/>
      </w:pPr>
    </w:p>
    <w:p w:rsidR="00405F9C" w:rsidRPr="0000795B" w:rsidRDefault="00405F9C" w:rsidP="00EB6ED1">
      <w:pPr>
        <w:spacing w:after="0"/>
        <w:rPr>
          <w:b/>
        </w:rPr>
      </w:pPr>
      <w:r w:rsidRPr="0000795B">
        <w:rPr>
          <w:b/>
        </w:rPr>
        <w:t>UCZESTNICY</w:t>
      </w:r>
    </w:p>
    <w:p w:rsidR="00405F9C" w:rsidRPr="0000795B" w:rsidRDefault="00405F9C" w:rsidP="00EB6ED1">
      <w:pPr>
        <w:pStyle w:val="Akapitzlist"/>
        <w:numPr>
          <w:ilvl w:val="0"/>
          <w:numId w:val="14"/>
        </w:numPr>
        <w:spacing w:after="0"/>
        <w:jc w:val="both"/>
      </w:pPr>
      <w:r w:rsidRPr="0000795B">
        <w:t xml:space="preserve">Konkurs kierowany jest do uczniów szkół podstawowych w klasach 1-3  na terenie gminy Witnica. </w:t>
      </w:r>
    </w:p>
    <w:p w:rsidR="00EB6ED1" w:rsidRPr="00EB6ED1" w:rsidRDefault="00405F9C" w:rsidP="00EB6ED1">
      <w:pPr>
        <w:pStyle w:val="Akapitzlist"/>
        <w:numPr>
          <w:ilvl w:val="0"/>
          <w:numId w:val="14"/>
        </w:numPr>
        <w:spacing w:after="0"/>
        <w:jc w:val="both"/>
        <w:rPr>
          <w:b/>
        </w:rPr>
      </w:pPr>
      <w:r w:rsidRPr="0000795B">
        <w:t>W każdej grupie wiekowej przewidyw</w:t>
      </w:r>
      <w:r w:rsidR="00EB6ED1">
        <w:t>ane jest I, II oraz III miejsce.</w:t>
      </w:r>
    </w:p>
    <w:p w:rsidR="00EB6ED1" w:rsidRPr="00EB6ED1" w:rsidRDefault="00EB6ED1" w:rsidP="00EB6ED1">
      <w:pPr>
        <w:pStyle w:val="Akapitzlist"/>
        <w:spacing w:after="0"/>
        <w:ind w:left="360"/>
        <w:jc w:val="both"/>
        <w:rPr>
          <w:b/>
        </w:rPr>
      </w:pPr>
    </w:p>
    <w:p w:rsidR="00405F9C" w:rsidRPr="00EB6ED1" w:rsidRDefault="00405F9C" w:rsidP="00EB6ED1">
      <w:pPr>
        <w:spacing w:after="0"/>
        <w:jc w:val="both"/>
        <w:rPr>
          <w:b/>
        </w:rPr>
      </w:pPr>
      <w:r w:rsidRPr="00EB6ED1">
        <w:rPr>
          <w:b/>
        </w:rPr>
        <w:t>TERMINY</w:t>
      </w:r>
    </w:p>
    <w:p w:rsidR="00405F9C" w:rsidRPr="0000795B" w:rsidRDefault="00405F9C" w:rsidP="00EB6ED1">
      <w:pPr>
        <w:pStyle w:val="Akapitzlist"/>
        <w:numPr>
          <w:ilvl w:val="0"/>
          <w:numId w:val="16"/>
        </w:numPr>
        <w:spacing w:after="0"/>
        <w:jc w:val="both"/>
      </w:pPr>
      <w:r w:rsidRPr="0000795B">
        <w:t xml:space="preserve">Karty zgłoszenia oraz prace przyjmowane są </w:t>
      </w:r>
      <w:r w:rsidRPr="0000795B">
        <w:rPr>
          <w:b/>
        </w:rPr>
        <w:t>do 23 maja 2022r.</w:t>
      </w:r>
      <w:r w:rsidRPr="0000795B">
        <w:t xml:space="preserve"> </w:t>
      </w:r>
    </w:p>
    <w:p w:rsidR="00405F9C" w:rsidRPr="0000795B" w:rsidRDefault="00405F9C" w:rsidP="00EB6ED1">
      <w:pPr>
        <w:pStyle w:val="Akapitzlist"/>
        <w:numPr>
          <w:ilvl w:val="0"/>
          <w:numId w:val="16"/>
        </w:numPr>
        <w:spacing w:after="0"/>
        <w:jc w:val="both"/>
      </w:pPr>
      <w:r w:rsidRPr="0000795B">
        <w:t xml:space="preserve">Rozstrzygnięcie konkursu odbędzie się </w:t>
      </w:r>
      <w:r w:rsidRPr="0000795B">
        <w:rPr>
          <w:b/>
        </w:rPr>
        <w:t>30 maja 2022r</w:t>
      </w:r>
      <w:r w:rsidRPr="0000795B">
        <w:t>. w siedzibie MD</w:t>
      </w:r>
      <w:r w:rsidR="000B56F6">
        <w:t>K Witnica na Stadionie Miejskim.</w:t>
      </w:r>
    </w:p>
    <w:p w:rsidR="00405F9C" w:rsidRDefault="00405F9C" w:rsidP="00EB6ED1">
      <w:pPr>
        <w:pStyle w:val="Akapitzlist"/>
        <w:numPr>
          <w:ilvl w:val="0"/>
          <w:numId w:val="16"/>
        </w:numPr>
        <w:spacing w:after="0"/>
        <w:jc w:val="both"/>
      </w:pPr>
      <w:r w:rsidRPr="0000795B">
        <w:t xml:space="preserve">Organizator zastrzega sobie prawo do zmiany powyższego terminu z przyczyn od siebie niezależnych. </w:t>
      </w:r>
    </w:p>
    <w:p w:rsidR="000B56F6" w:rsidRPr="0000795B" w:rsidRDefault="000B56F6" w:rsidP="00EB6ED1">
      <w:pPr>
        <w:pStyle w:val="Akapitzlist"/>
        <w:spacing w:after="0"/>
        <w:ind w:left="360"/>
        <w:jc w:val="both"/>
      </w:pPr>
    </w:p>
    <w:p w:rsidR="00072289" w:rsidRPr="000B56F6" w:rsidRDefault="00405F9C" w:rsidP="00EB6ED1">
      <w:pPr>
        <w:spacing w:after="0" w:line="276" w:lineRule="auto"/>
        <w:rPr>
          <w:b/>
        </w:rPr>
      </w:pPr>
      <w:r w:rsidRPr="0000795B">
        <w:rPr>
          <w:b/>
        </w:rPr>
        <w:t>TECHNIKA I FORMA WYKONANIA</w:t>
      </w:r>
    </w:p>
    <w:p w:rsidR="00405F9C" w:rsidRDefault="00072289" w:rsidP="00EB6ED1">
      <w:pPr>
        <w:spacing w:after="0"/>
        <w:jc w:val="both"/>
      </w:pPr>
      <w:r>
        <w:t xml:space="preserve">Uczestnik wykonuje </w:t>
      </w:r>
      <w:r w:rsidRPr="00072289">
        <w:rPr>
          <w:b/>
        </w:rPr>
        <w:t>przedmiot codziennego użytku lub wynalazek</w:t>
      </w:r>
      <w:r>
        <w:t xml:space="preserve">, składający się </w:t>
      </w:r>
      <w:r w:rsidR="00931F4C">
        <w:t xml:space="preserve">z zużytych opakowań po produktach różnego typu, np. kapsli, butelek, puszek, kartonów etc. </w:t>
      </w:r>
    </w:p>
    <w:p w:rsidR="0042305A" w:rsidRPr="0000795B" w:rsidRDefault="0042305A" w:rsidP="00EB6ED1">
      <w:pPr>
        <w:spacing w:after="0"/>
      </w:pPr>
    </w:p>
    <w:p w:rsidR="00405F9C" w:rsidRPr="0000795B" w:rsidRDefault="00405F9C" w:rsidP="00EB6ED1">
      <w:pPr>
        <w:spacing w:after="0"/>
        <w:rPr>
          <w:b/>
        </w:rPr>
      </w:pPr>
      <w:r w:rsidRPr="0000795B">
        <w:rPr>
          <w:b/>
        </w:rPr>
        <w:t>NAGRODY</w:t>
      </w:r>
    </w:p>
    <w:p w:rsidR="00032F46" w:rsidRDefault="00405F9C" w:rsidP="00EB6ED1">
      <w:pPr>
        <w:spacing w:after="0"/>
        <w:jc w:val="both"/>
      </w:pPr>
      <w:r w:rsidRPr="0000795B">
        <w:t xml:space="preserve">Dla laureatów (I,II, III miejsce w każdej grupie wiekowej) przewidziano nagrody rzeczowe w postaci gier o tematyce proekologicznej oraz zestawy plastyczne. </w:t>
      </w:r>
    </w:p>
    <w:p w:rsidR="00EB6ED1" w:rsidRDefault="00EB6ED1" w:rsidP="00EB6ED1">
      <w:pPr>
        <w:spacing w:after="0"/>
        <w:jc w:val="both"/>
      </w:pPr>
    </w:p>
    <w:p w:rsidR="00EB6ED1" w:rsidRPr="00EB6ED1" w:rsidRDefault="00EB6ED1" w:rsidP="00EB6ED1">
      <w:pPr>
        <w:spacing w:after="0"/>
        <w:jc w:val="center"/>
        <w:rPr>
          <w:b/>
        </w:rPr>
      </w:pPr>
      <w:r w:rsidRPr="00EB6ED1">
        <w:rPr>
          <w:b/>
        </w:rPr>
        <w:t>Partnerem projektu jest Celowy Związek Gmin CZG- 12</w:t>
      </w:r>
    </w:p>
    <w:p w:rsidR="00EB6ED1" w:rsidRPr="00EB6ED1" w:rsidRDefault="00EB6ED1" w:rsidP="00EB6ED1">
      <w:pPr>
        <w:spacing w:after="0"/>
        <w:jc w:val="center"/>
        <w:rPr>
          <w:b/>
        </w:rPr>
      </w:pPr>
      <w:proofErr w:type="spellStart"/>
      <w:r w:rsidRPr="00EB6ED1">
        <w:rPr>
          <w:b/>
        </w:rPr>
        <w:t>Długoszyn</w:t>
      </w:r>
      <w:proofErr w:type="spellEnd"/>
      <w:r w:rsidRPr="00EB6ED1">
        <w:rPr>
          <w:b/>
        </w:rPr>
        <w:t xml:space="preserve"> 80, 69-200 Sulęcin. </w:t>
      </w:r>
    </w:p>
    <w:p w:rsidR="00EB6ED1" w:rsidRPr="00A34DA2" w:rsidRDefault="00EB6ED1" w:rsidP="00EB6ED1">
      <w:pPr>
        <w:spacing w:after="0"/>
        <w:jc w:val="both"/>
      </w:pPr>
    </w:p>
    <w:sectPr w:rsidR="00EB6ED1" w:rsidRPr="00A34DA2" w:rsidSect="008979E1"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D" w:rsidRDefault="003F74CD" w:rsidP="00944F96">
      <w:pPr>
        <w:spacing w:after="0" w:line="240" w:lineRule="auto"/>
      </w:pPr>
      <w:r>
        <w:separator/>
      </w:r>
    </w:p>
  </w:endnote>
  <w:endnote w:type="continuationSeparator" w:id="0">
    <w:p w:rsidR="003F74CD" w:rsidRDefault="003F74CD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1E" w:rsidRDefault="00EB6ED1" w:rsidP="009F7F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90CA6C8" wp14:editId="25674510">
          <wp:simplePos x="0" y="0"/>
          <wp:positionH relativeFrom="column">
            <wp:posOffset>3600450</wp:posOffset>
          </wp:positionH>
          <wp:positionV relativeFrom="paragraph">
            <wp:posOffset>-257806</wp:posOffset>
          </wp:positionV>
          <wp:extent cx="2035191" cy="4572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 akc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91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94A4F6" wp14:editId="78892AC2">
          <wp:simplePos x="0" y="0"/>
          <wp:positionH relativeFrom="column">
            <wp:posOffset>504825</wp:posOffset>
          </wp:positionH>
          <wp:positionV relativeFrom="paragraph">
            <wp:posOffset>-333756</wp:posOffset>
          </wp:positionV>
          <wp:extent cx="1511285" cy="619125"/>
          <wp:effectExtent l="0" t="0" r="0" b="0"/>
          <wp:wrapNone/>
          <wp:docPr id="5" name="Obraz 5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2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DA6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F3DBEAA" wp14:editId="6EC8576C">
          <wp:simplePos x="0" y="0"/>
          <wp:positionH relativeFrom="column">
            <wp:posOffset>2224405</wp:posOffset>
          </wp:positionH>
          <wp:positionV relativeFrom="paragraph">
            <wp:posOffset>-351155</wp:posOffset>
          </wp:positionV>
          <wp:extent cx="1190625" cy="722630"/>
          <wp:effectExtent l="0" t="0" r="9525" b="127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konkursu ek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F1E">
      <w:tab/>
    </w:r>
    <w:r w:rsidR="009F7F1E">
      <w:tab/>
    </w:r>
  </w:p>
  <w:p w:rsidR="008979E1" w:rsidRDefault="008979E1" w:rsidP="009F7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D" w:rsidRDefault="003F74CD" w:rsidP="00944F96">
      <w:pPr>
        <w:spacing w:after="0" w:line="240" w:lineRule="auto"/>
      </w:pPr>
      <w:r>
        <w:separator/>
      </w:r>
    </w:p>
  </w:footnote>
  <w:footnote w:type="continuationSeparator" w:id="0">
    <w:p w:rsidR="003F74CD" w:rsidRDefault="003F74CD" w:rsidP="0094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B18"/>
    <w:multiLevelType w:val="hybridMultilevel"/>
    <w:tmpl w:val="B4F6D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F25A2"/>
    <w:multiLevelType w:val="hybridMultilevel"/>
    <w:tmpl w:val="89D6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3B0"/>
    <w:multiLevelType w:val="hybridMultilevel"/>
    <w:tmpl w:val="64D00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B2897"/>
    <w:multiLevelType w:val="hybridMultilevel"/>
    <w:tmpl w:val="BFEC60B4"/>
    <w:lvl w:ilvl="0" w:tplc="53A0B6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C0A"/>
    <w:multiLevelType w:val="hybridMultilevel"/>
    <w:tmpl w:val="097E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133D"/>
    <w:multiLevelType w:val="hybridMultilevel"/>
    <w:tmpl w:val="99A82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55189"/>
    <w:multiLevelType w:val="hybridMultilevel"/>
    <w:tmpl w:val="C6EE315A"/>
    <w:lvl w:ilvl="0" w:tplc="B646356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0029A7"/>
    <w:multiLevelType w:val="hybridMultilevel"/>
    <w:tmpl w:val="5C2696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A2AB3"/>
    <w:multiLevelType w:val="hybridMultilevel"/>
    <w:tmpl w:val="810E7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76C97"/>
    <w:multiLevelType w:val="hybridMultilevel"/>
    <w:tmpl w:val="61405DCE"/>
    <w:lvl w:ilvl="0" w:tplc="3CE0C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31428"/>
    <w:multiLevelType w:val="hybridMultilevel"/>
    <w:tmpl w:val="BC54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71C43"/>
    <w:multiLevelType w:val="hybridMultilevel"/>
    <w:tmpl w:val="BF28E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1691A"/>
    <w:multiLevelType w:val="hybridMultilevel"/>
    <w:tmpl w:val="FF68CD9C"/>
    <w:lvl w:ilvl="0" w:tplc="83B8C4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061361"/>
    <w:multiLevelType w:val="hybridMultilevel"/>
    <w:tmpl w:val="55D2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6B1D"/>
    <w:multiLevelType w:val="hybridMultilevel"/>
    <w:tmpl w:val="F02C4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067DB"/>
    <w:rsid w:val="0000795B"/>
    <w:rsid w:val="00032503"/>
    <w:rsid w:val="0003277E"/>
    <w:rsid w:val="00032F46"/>
    <w:rsid w:val="00072289"/>
    <w:rsid w:val="000B56F6"/>
    <w:rsid w:val="00196D72"/>
    <w:rsid w:val="001C10F2"/>
    <w:rsid w:val="001E724F"/>
    <w:rsid w:val="00220BCF"/>
    <w:rsid w:val="00290B40"/>
    <w:rsid w:val="002A5DE6"/>
    <w:rsid w:val="002C44EE"/>
    <w:rsid w:val="002E144A"/>
    <w:rsid w:val="002E14FA"/>
    <w:rsid w:val="002E70FA"/>
    <w:rsid w:val="00376E1F"/>
    <w:rsid w:val="003852AA"/>
    <w:rsid w:val="003D5A2D"/>
    <w:rsid w:val="003F74CD"/>
    <w:rsid w:val="00405F9C"/>
    <w:rsid w:val="00417856"/>
    <w:rsid w:val="0042305A"/>
    <w:rsid w:val="00436708"/>
    <w:rsid w:val="00461664"/>
    <w:rsid w:val="00551EB7"/>
    <w:rsid w:val="005E17BF"/>
    <w:rsid w:val="00600EB7"/>
    <w:rsid w:val="00662765"/>
    <w:rsid w:val="00664892"/>
    <w:rsid w:val="00691408"/>
    <w:rsid w:val="006A026F"/>
    <w:rsid w:val="006B449F"/>
    <w:rsid w:val="006C3BC3"/>
    <w:rsid w:val="00726DA6"/>
    <w:rsid w:val="00742A32"/>
    <w:rsid w:val="007B22C1"/>
    <w:rsid w:val="00836D3E"/>
    <w:rsid w:val="008979E1"/>
    <w:rsid w:val="008D6C53"/>
    <w:rsid w:val="00931F4C"/>
    <w:rsid w:val="00944F96"/>
    <w:rsid w:val="009A22B0"/>
    <w:rsid w:val="009B0C60"/>
    <w:rsid w:val="009D01AA"/>
    <w:rsid w:val="009F14BA"/>
    <w:rsid w:val="009F7F1E"/>
    <w:rsid w:val="00A34DA2"/>
    <w:rsid w:val="00A93F9A"/>
    <w:rsid w:val="00AA0E90"/>
    <w:rsid w:val="00B26D4E"/>
    <w:rsid w:val="00B3313A"/>
    <w:rsid w:val="00BC1015"/>
    <w:rsid w:val="00BC7D53"/>
    <w:rsid w:val="00BD1087"/>
    <w:rsid w:val="00C31770"/>
    <w:rsid w:val="00C32C4A"/>
    <w:rsid w:val="00C473D4"/>
    <w:rsid w:val="00DA72B3"/>
    <w:rsid w:val="00DB4122"/>
    <w:rsid w:val="00E171C6"/>
    <w:rsid w:val="00E54348"/>
    <w:rsid w:val="00EB6ED1"/>
    <w:rsid w:val="00ED10C8"/>
    <w:rsid w:val="00F61969"/>
    <w:rsid w:val="00F7000F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9D"/>
    <w:rPr>
      <w:vertAlign w:val="superscript"/>
    </w:rPr>
  </w:style>
  <w:style w:type="paragraph" w:customStyle="1" w:styleId="Standard">
    <w:name w:val="Standard"/>
    <w:rsid w:val="0046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2F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k.wi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Katarzyna Dombek</cp:lastModifiedBy>
  <cp:revision>2</cp:revision>
  <cp:lastPrinted>2022-04-01T10:59:00Z</cp:lastPrinted>
  <dcterms:created xsi:type="dcterms:W3CDTF">2022-05-02T12:48:00Z</dcterms:created>
  <dcterms:modified xsi:type="dcterms:W3CDTF">2022-05-02T12:48:00Z</dcterms:modified>
</cp:coreProperties>
</file>